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F05B" w14:textId="77777777" w:rsidR="002237D8" w:rsidRPr="000E0B98" w:rsidRDefault="005F4277">
      <w:pPr>
        <w:pStyle w:val="Title"/>
        <w:rPr>
          <w:sz w:val="24"/>
          <w:szCs w:val="24"/>
        </w:rPr>
      </w:pPr>
      <w:r w:rsidRPr="000E0B98">
        <w:rPr>
          <w:sz w:val="24"/>
          <w:szCs w:val="24"/>
        </w:rPr>
        <w:t>BIOGRAPHICAL SKETCH</w:t>
      </w:r>
    </w:p>
    <w:p w14:paraId="3E2EB045" w14:textId="77777777" w:rsidR="002237D8" w:rsidRPr="000E0B98" w:rsidRDefault="002237D8">
      <w:pPr>
        <w:pStyle w:val="BodyText"/>
        <w:spacing w:before="2"/>
        <w:rPr>
          <w:b/>
          <w:sz w:val="24"/>
          <w:szCs w:val="24"/>
        </w:rPr>
      </w:pPr>
    </w:p>
    <w:p w14:paraId="202D1F69" w14:textId="77777777" w:rsidR="002237D8" w:rsidRPr="000E0B98" w:rsidRDefault="005F4277">
      <w:pPr>
        <w:spacing w:before="91"/>
        <w:ind w:left="100"/>
        <w:rPr>
          <w:b/>
          <w:i/>
          <w:sz w:val="24"/>
          <w:szCs w:val="24"/>
        </w:rPr>
      </w:pPr>
      <w:r w:rsidRPr="000E0B98">
        <w:rPr>
          <w:b/>
          <w:i/>
          <w:sz w:val="24"/>
          <w:szCs w:val="24"/>
        </w:rPr>
        <w:t>Michael Myers, MD</w:t>
      </w:r>
    </w:p>
    <w:p w14:paraId="7E1AB889" w14:textId="77777777" w:rsidR="002237D8" w:rsidRPr="000E0B98" w:rsidRDefault="002237D8">
      <w:pPr>
        <w:pStyle w:val="BodyText"/>
        <w:spacing w:before="5"/>
        <w:rPr>
          <w:b/>
          <w:i/>
          <w:sz w:val="24"/>
          <w:szCs w:val="24"/>
        </w:rPr>
      </w:pPr>
    </w:p>
    <w:p w14:paraId="62266537" w14:textId="098934C3" w:rsidR="002237D8" w:rsidRPr="000E0B98" w:rsidRDefault="005F4277">
      <w:pPr>
        <w:pStyle w:val="BodyText"/>
        <w:ind w:left="100" w:right="145"/>
        <w:rPr>
          <w:sz w:val="24"/>
          <w:szCs w:val="24"/>
        </w:rPr>
      </w:pPr>
      <w:r w:rsidRPr="000E0B98">
        <w:rPr>
          <w:sz w:val="24"/>
          <w:szCs w:val="24"/>
        </w:rPr>
        <w:t xml:space="preserve">Dr. Myers is </w:t>
      </w:r>
      <w:r w:rsidR="00DC7964" w:rsidRPr="000E0B98">
        <w:rPr>
          <w:sz w:val="24"/>
          <w:szCs w:val="24"/>
        </w:rPr>
        <w:t>a recent</w:t>
      </w:r>
      <w:r w:rsidRPr="000E0B98">
        <w:rPr>
          <w:sz w:val="24"/>
          <w:szCs w:val="24"/>
        </w:rPr>
        <w:t xml:space="preserve"> past Vice-Chair of Education and Director of Training in the Department of Psychiatry &amp; Behavioral Sciences at SUNY-Downstate </w:t>
      </w:r>
      <w:r w:rsidR="00E855DB">
        <w:rPr>
          <w:sz w:val="24"/>
          <w:szCs w:val="24"/>
        </w:rPr>
        <w:t>Health Sciences University</w:t>
      </w:r>
      <w:r w:rsidRPr="000E0B98">
        <w:rPr>
          <w:sz w:val="24"/>
          <w:szCs w:val="24"/>
        </w:rPr>
        <w:t xml:space="preserve"> in Brooklyn, NY. He is Professor of Clinical Psychiatry at the same institution where he continues to teach and serve on the </w:t>
      </w:r>
      <w:r w:rsidR="00DC7964" w:rsidRPr="000E0B98">
        <w:rPr>
          <w:sz w:val="24"/>
          <w:szCs w:val="24"/>
        </w:rPr>
        <w:t>College of Medicine</w:t>
      </w:r>
      <w:r w:rsidRPr="000E0B98">
        <w:rPr>
          <w:sz w:val="24"/>
          <w:szCs w:val="24"/>
        </w:rPr>
        <w:t xml:space="preserve"> Admissions Committee. He is also medical student Ombuds</w:t>
      </w:r>
      <w:r w:rsidR="000E0B98" w:rsidRPr="000E0B98">
        <w:rPr>
          <w:sz w:val="24"/>
          <w:szCs w:val="24"/>
        </w:rPr>
        <w:t>person</w:t>
      </w:r>
      <w:r w:rsidRPr="000E0B98">
        <w:rPr>
          <w:sz w:val="24"/>
          <w:szCs w:val="24"/>
        </w:rPr>
        <w:t>.</w:t>
      </w:r>
    </w:p>
    <w:p w14:paraId="7605DC26" w14:textId="77777777" w:rsidR="002237D8" w:rsidRPr="000E0B98" w:rsidRDefault="002237D8">
      <w:pPr>
        <w:pStyle w:val="BodyText"/>
        <w:rPr>
          <w:sz w:val="24"/>
          <w:szCs w:val="24"/>
        </w:rPr>
      </w:pPr>
    </w:p>
    <w:p w14:paraId="592D0C04" w14:textId="3B06CF26" w:rsidR="002237D8" w:rsidRDefault="005F4277">
      <w:pPr>
        <w:ind w:left="100" w:right="98"/>
        <w:rPr>
          <w:sz w:val="24"/>
          <w:szCs w:val="24"/>
        </w:rPr>
      </w:pPr>
      <w:r w:rsidRPr="000E0B98">
        <w:rPr>
          <w:sz w:val="24"/>
          <w:szCs w:val="24"/>
        </w:rPr>
        <w:t xml:space="preserve">Dr. Myers is the author (or co-author) of nine books: </w:t>
      </w:r>
      <w:r w:rsidRPr="000E0B98">
        <w:rPr>
          <w:i/>
          <w:iCs/>
          <w:sz w:val="24"/>
          <w:szCs w:val="24"/>
        </w:rPr>
        <w:t xml:space="preserve">Becoming a Doctors’ Doctor: A Memoir </w:t>
      </w:r>
      <w:r w:rsidRPr="000E0B98">
        <w:rPr>
          <w:sz w:val="24"/>
          <w:szCs w:val="24"/>
        </w:rPr>
        <w:t xml:space="preserve">(Amazon September 2020); </w:t>
      </w:r>
      <w:r w:rsidRPr="000E0B98">
        <w:rPr>
          <w:i/>
          <w:sz w:val="24"/>
          <w:szCs w:val="24"/>
        </w:rPr>
        <w:t xml:space="preserve">Why Physicians Die by Suicide: Lessons Learned From Their Families and Others Who Cared </w:t>
      </w:r>
      <w:r w:rsidRPr="000E0B98">
        <w:rPr>
          <w:sz w:val="24"/>
          <w:szCs w:val="24"/>
        </w:rPr>
        <w:t xml:space="preserve">(Amazon 2017); </w:t>
      </w:r>
      <w:r w:rsidRPr="000E0B98">
        <w:rPr>
          <w:i/>
          <w:sz w:val="24"/>
          <w:szCs w:val="24"/>
        </w:rPr>
        <w:t xml:space="preserve">The Physician As Patient: A Clinical Handbook for Mental Health Professionals </w:t>
      </w:r>
      <w:r w:rsidRPr="000E0B98">
        <w:rPr>
          <w:sz w:val="24"/>
          <w:szCs w:val="24"/>
        </w:rPr>
        <w:t xml:space="preserve">(with Glen Gabbard, American Psychiatric Publishing, Inc., 2008); </w:t>
      </w:r>
      <w:r w:rsidRPr="000E0B98">
        <w:rPr>
          <w:i/>
          <w:sz w:val="24"/>
          <w:szCs w:val="24"/>
        </w:rPr>
        <w:t xml:space="preserve">Touched By Suicide: Hope and Healing After Loss </w:t>
      </w:r>
      <w:r w:rsidRPr="000E0B98">
        <w:rPr>
          <w:sz w:val="24"/>
          <w:szCs w:val="24"/>
        </w:rPr>
        <w:t xml:space="preserve">(with Carla Fine, Gotham/Penguin Books, 2006); </w:t>
      </w:r>
      <w:r w:rsidRPr="000E0B98">
        <w:rPr>
          <w:i/>
          <w:sz w:val="24"/>
          <w:szCs w:val="24"/>
        </w:rPr>
        <w:t xml:space="preserve">The Handbook of Physician Health </w:t>
      </w:r>
      <w:r w:rsidRPr="000E0B98">
        <w:rPr>
          <w:sz w:val="24"/>
          <w:szCs w:val="24"/>
        </w:rPr>
        <w:t>(with Larry Goldman and Leah Dickstein, American Medical Association, 2000);.</w:t>
      </w:r>
      <w:r w:rsidRPr="000E0B98">
        <w:rPr>
          <w:i/>
          <w:sz w:val="24"/>
          <w:szCs w:val="24"/>
        </w:rPr>
        <w:t xml:space="preserve">Intimate Relationships in Medical School: How to Make Them Work </w:t>
      </w:r>
      <w:r w:rsidRPr="000E0B98">
        <w:rPr>
          <w:sz w:val="24"/>
          <w:szCs w:val="24"/>
        </w:rPr>
        <w:t xml:space="preserve">(Sage Publications, 2000); </w:t>
      </w:r>
      <w:r w:rsidRPr="000E0B98">
        <w:rPr>
          <w:i/>
          <w:sz w:val="24"/>
          <w:szCs w:val="24"/>
        </w:rPr>
        <w:t xml:space="preserve">How’s Your Marriage? A Book for Men and Women </w:t>
      </w:r>
      <w:r w:rsidRPr="000E0B98">
        <w:rPr>
          <w:sz w:val="24"/>
          <w:szCs w:val="24"/>
        </w:rPr>
        <w:t xml:space="preserve">(American Psychiatric Press Inc., 1998); </w:t>
      </w:r>
      <w:r w:rsidRPr="000E0B98">
        <w:rPr>
          <w:i/>
          <w:sz w:val="24"/>
          <w:szCs w:val="24"/>
        </w:rPr>
        <w:t xml:space="preserve">Doctors’ Marriages: A Look at the Problems and Their Solutions </w:t>
      </w:r>
      <w:r w:rsidRPr="000E0B98">
        <w:rPr>
          <w:sz w:val="24"/>
          <w:szCs w:val="24"/>
        </w:rPr>
        <w:t xml:space="preserve">(Second Edition, Plenum, 1994); </w:t>
      </w:r>
      <w:r w:rsidRPr="000E0B98">
        <w:rPr>
          <w:i/>
          <w:sz w:val="24"/>
          <w:szCs w:val="24"/>
        </w:rPr>
        <w:t xml:space="preserve">Men and Divorce </w:t>
      </w:r>
      <w:r w:rsidRPr="000E0B98">
        <w:rPr>
          <w:sz w:val="24"/>
          <w:szCs w:val="24"/>
        </w:rPr>
        <w:t>(Guilford, 1989). His publications also include over 150 articles, book chapters, letters, book reviews</w:t>
      </w:r>
      <w:r w:rsidR="008E458D">
        <w:rPr>
          <w:sz w:val="24"/>
          <w:szCs w:val="24"/>
        </w:rPr>
        <w:t>, blog posts,</w:t>
      </w:r>
      <w:r w:rsidRPr="000E0B98">
        <w:rPr>
          <w:sz w:val="24"/>
          <w:szCs w:val="24"/>
        </w:rPr>
        <w:t xml:space="preserve"> and 8 videotapes covering a range of topics</w:t>
      </w:r>
      <w:r w:rsidR="00E855DB">
        <w:rPr>
          <w:sz w:val="24"/>
          <w:szCs w:val="24"/>
        </w:rPr>
        <w:t>.</w:t>
      </w:r>
    </w:p>
    <w:p w14:paraId="4095B60F" w14:textId="4A7634D1" w:rsidR="00E855DB" w:rsidRDefault="00E855DB">
      <w:pPr>
        <w:ind w:left="100" w:right="98"/>
        <w:rPr>
          <w:sz w:val="24"/>
          <w:szCs w:val="24"/>
        </w:rPr>
      </w:pPr>
    </w:p>
    <w:p w14:paraId="33D507D3" w14:textId="5675A2D8" w:rsidR="00E855DB" w:rsidRPr="000E0B98" w:rsidRDefault="00E855DB">
      <w:pPr>
        <w:ind w:left="100" w:right="98"/>
        <w:rPr>
          <w:sz w:val="24"/>
          <w:szCs w:val="24"/>
        </w:rPr>
      </w:pPr>
      <w:r>
        <w:rPr>
          <w:sz w:val="24"/>
          <w:szCs w:val="24"/>
        </w:rPr>
        <w:t>Dr Myers has served on the editorial board</w:t>
      </w:r>
      <w:r w:rsidR="00F125DE">
        <w:rPr>
          <w:sz w:val="24"/>
          <w:szCs w:val="24"/>
        </w:rPr>
        <w:t xml:space="preserve"> of American Psychiatric Association Publishing Inc. and as a reviewer for multiple </w:t>
      </w:r>
      <w:r w:rsidR="008E458D">
        <w:rPr>
          <w:sz w:val="24"/>
          <w:szCs w:val="24"/>
        </w:rPr>
        <w:t xml:space="preserve">psychiatric </w:t>
      </w:r>
      <w:r w:rsidR="00F125DE">
        <w:rPr>
          <w:sz w:val="24"/>
          <w:szCs w:val="24"/>
        </w:rPr>
        <w:t xml:space="preserve">journals. He currently is a member of the Board of Directors of the Bellevue Literary Review. </w:t>
      </w:r>
    </w:p>
    <w:p w14:paraId="3032CD58" w14:textId="77777777" w:rsidR="002237D8" w:rsidRPr="000E0B98" w:rsidRDefault="002237D8">
      <w:pPr>
        <w:pStyle w:val="BodyText"/>
        <w:spacing w:before="1"/>
        <w:rPr>
          <w:sz w:val="24"/>
          <w:szCs w:val="24"/>
        </w:rPr>
      </w:pPr>
    </w:p>
    <w:p w14:paraId="5A1022A7" w14:textId="50DD220D" w:rsidR="00F125DE" w:rsidRDefault="005F4277">
      <w:pPr>
        <w:pStyle w:val="BodyText"/>
        <w:ind w:left="100" w:right="127"/>
        <w:rPr>
          <w:sz w:val="24"/>
          <w:szCs w:val="24"/>
        </w:rPr>
      </w:pPr>
      <w:r w:rsidRPr="000E0B98">
        <w:rPr>
          <w:sz w:val="24"/>
          <w:szCs w:val="24"/>
        </w:rPr>
        <w:t xml:space="preserve">Dr. Myers has received awards for excellence in teaching </w:t>
      </w:r>
      <w:r w:rsidR="000E0B98">
        <w:rPr>
          <w:sz w:val="24"/>
          <w:szCs w:val="24"/>
        </w:rPr>
        <w:t xml:space="preserve">and service from both universities and medical associations. </w:t>
      </w:r>
      <w:r w:rsidR="00F125DE">
        <w:rPr>
          <w:sz w:val="24"/>
          <w:szCs w:val="24"/>
        </w:rPr>
        <w:t xml:space="preserve">In 2022, he received a Presidential Commendation from the American Psychiatric Association for his clinical research, teaching, and advocacy in suicide. </w:t>
      </w:r>
    </w:p>
    <w:p w14:paraId="18067AF3" w14:textId="77777777" w:rsidR="00F125DE" w:rsidRDefault="00F125DE">
      <w:pPr>
        <w:pStyle w:val="BodyText"/>
        <w:ind w:left="100" w:right="127"/>
        <w:rPr>
          <w:sz w:val="24"/>
          <w:szCs w:val="24"/>
        </w:rPr>
      </w:pPr>
    </w:p>
    <w:p w14:paraId="27FC8548" w14:textId="79F52F01" w:rsidR="002237D8" w:rsidRPr="000E0B98" w:rsidRDefault="005F4277">
      <w:pPr>
        <w:pStyle w:val="BodyText"/>
        <w:ind w:left="100" w:right="127"/>
        <w:rPr>
          <w:sz w:val="24"/>
          <w:szCs w:val="24"/>
        </w:rPr>
      </w:pPr>
      <w:r w:rsidRPr="000E0B98">
        <w:rPr>
          <w:sz w:val="24"/>
          <w:szCs w:val="24"/>
        </w:rPr>
        <w:t>He is a Distinguished Life Fellow of both the American and Canadian Psychiatric Associations</w:t>
      </w:r>
      <w:r w:rsidR="00DC7964" w:rsidRPr="000E0B98">
        <w:rPr>
          <w:sz w:val="24"/>
          <w:szCs w:val="24"/>
        </w:rPr>
        <w:t xml:space="preserve">, </w:t>
      </w:r>
      <w:r w:rsidRPr="000E0B98">
        <w:rPr>
          <w:sz w:val="24"/>
          <w:szCs w:val="24"/>
        </w:rPr>
        <w:t>a Fellow of the New York Academy of Medicine</w:t>
      </w:r>
      <w:r w:rsidR="00DC7964" w:rsidRPr="000E0B98">
        <w:rPr>
          <w:sz w:val="24"/>
          <w:szCs w:val="24"/>
        </w:rPr>
        <w:t xml:space="preserve">, </w:t>
      </w:r>
      <w:r w:rsidRPr="000E0B98">
        <w:rPr>
          <w:sz w:val="24"/>
          <w:szCs w:val="24"/>
        </w:rPr>
        <w:t xml:space="preserve">and </w:t>
      </w:r>
      <w:r w:rsidR="00DC7964" w:rsidRPr="000E0B98">
        <w:rPr>
          <w:sz w:val="24"/>
          <w:szCs w:val="24"/>
        </w:rPr>
        <w:t xml:space="preserve">a Life Fellow of </w:t>
      </w:r>
      <w:r w:rsidRPr="000E0B98">
        <w:rPr>
          <w:sz w:val="24"/>
          <w:szCs w:val="24"/>
        </w:rPr>
        <w:t xml:space="preserve">the Royal Society of Medicine (England). He is </w:t>
      </w:r>
      <w:r w:rsidR="00E855DB">
        <w:rPr>
          <w:sz w:val="24"/>
          <w:szCs w:val="24"/>
        </w:rPr>
        <w:t xml:space="preserve">a recent </w:t>
      </w:r>
      <w:r w:rsidRPr="000E0B98">
        <w:rPr>
          <w:sz w:val="24"/>
          <w:szCs w:val="24"/>
        </w:rPr>
        <w:t>Past President of the New York City Chapter of the American Foundation for Suicide Prevention and remains an emeritus board</w:t>
      </w:r>
      <w:r w:rsidRPr="000E0B98">
        <w:rPr>
          <w:spacing w:val="-6"/>
          <w:sz w:val="24"/>
          <w:szCs w:val="24"/>
        </w:rPr>
        <w:t xml:space="preserve"> </w:t>
      </w:r>
      <w:r w:rsidRPr="000E0B98">
        <w:rPr>
          <w:sz w:val="24"/>
          <w:szCs w:val="24"/>
        </w:rPr>
        <w:t>member.</w:t>
      </w:r>
    </w:p>
    <w:p w14:paraId="1D91EC9B" w14:textId="77777777" w:rsidR="002237D8" w:rsidRPr="000E0B98" w:rsidRDefault="002237D8">
      <w:pPr>
        <w:pStyle w:val="BodyText"/>
        <w:spacing w:before="1"/>
        <w:rPr>
          <w:sz w:val="24"/>
          <w:szCs w:val="24"/>
        </w:rPr>
      </w:pPr>
    </w:p>
    <w:p w14:paraId="55C0D855" w14:textId="41195F80" w:rsidR="002237D8" w:rsidRDefault="005F4277">
      <w:pPr>
        <w:pStyle w:val="BodyText"/>
        <w:ind w:left="100"/>
        <w:rPr>
          <w:sz w:val="24"/>
          <w:szCs w:val="24"/>
        </w:rPr>
      </w:pPr>
      <w:r w:rsidRPr="000E0B98">
        <w:rPr>
          <w:sz w:val="24"/>
          <w:szCs w:val="24"/>
        </w:rPr>
        <w:t>As a specialist in physician health, Dr Myers served on the Committee on Physician Health, Illness, and Impairment of the American Psychiatric Association</w:t>
      </w:r>
      <w:r w:rsidR="000E0B98">
        <w:rPr>
          <w:sz w:val="24"/>
          <w:szCs w:val="24"/>
        </w:rPr>
        <w:t xml:space="preserve"> for </w:t>
      </w:r>
      <w:proofErr w:type="gramStart"/>
      <w:r w:rsidR="000E0B98">
        <w:rPr>
          <w:sz w:val="24"/>
          <w:szCs w:val="24"/>
        </w:rPr>
        <w:t>a number of</w:t>
      </w:r>
      <w:proofErr w:type="gramEnd"/>
      <w:r w:rsidR="000E0B98">
        <w:rPr>
          <w:sz w:val="24"/>
          <w:szCs w:val="24"/>
        </w:rPr>
        <w:t xml:space="preserve"> years</w:t>
      </w:r>
      <w:r w:rsidR="008E458D">
        <w:rPr>
          <w:sz w:val="24"/>
          <w:szCs w:val="24"/>
        </w:rPr>
        <w:t xml:space="preserve"> and is a recent appointee to the Committee on Well-Being and Burnout</w:t>
      </w:r>
      <w:r w:rsidRPr="000E0B98">
        <w:rPr>
          <w:sz w:val="24"/>
          <w:szCs w:val="24"/>
        </w:rPr>
        <w:t xml:space="preserve">. He currently serves on the Advisory Board of the Committee for Physician Health of the Medical Society of the State of New York. </w:t>
      </w:r>
    </w:p>
    <w:p w14:paraId="23122E87" w14:textId="0B8FAD5D" w:rsidR="009E190E" w:rsidRDefault="009E190E">
      <w:pPr>
        <w:pStyle w:val="BodyText"/>
        <w:ind w:left="100"/>
        <w:rPr>
          <w:sz w:val="24"/>
          <w:szCs w:val="24"/>
        </w:rPr>
      </w:pPr>
    </w:p>
    <w:p w14:paraId="21FA84BB" w14:textId="4008216F" w:rsidR="009E190E" w:rsidRPr="000E0B98" w:rsidRDefault="009E190E">
      <w:pPr>
        <w:pStyle w:val="BodyTex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Dr Myers lectures extensively throughout North America and beyond. His website is: </w:t>
      </w:r>
      <w:hyperlink r:id="rId4" w:history="1">
        <w:r w:rsidRPr="00652031">
          <w:rPr>
            <w:rStyle w:val="Hyperlink"/>
            <w:sz w:val="24"/>
            <w:szCs w:val="24"/>
          </w:rPr>
          <w:t>www.michaelfmyers.com</w:t>
        </w:r>
      </w:hyperlink>
      <w:r>
        <w:rPr>
          <w:sz w:val="24"/>
          <w:szCs w:val="24"/>
        </w:rPr>
        <w:t xml:space="preserve">. </w:t>
      </w:r>
    </w:p>
    <w:p w14:paraId="623825DF" w14:textId="77777777" w:rsidR="002237D8" w:rsidRPr="000E0B98" w:rsidRDefault="002237D8">
      <w:pPr>
        <w:pStyle w:val="BodyText"/>
        <w:rPr>
          <w:sz w:val="24"/>
          <w:szCs w:val="24"/>
        </w:rPr>
      </w:pPr>
    </w:p>
    <w:p w14:paraId="1F11C98F" w14:textId="4DFC1345" w:rsidR="002237D8" w:rsidRPr="000E0B98" w:rsidRDefault="002237D8">
      <w:pPr>
        <w:pStyle w:val="BodyText"/>
        <w:ind w:left="100" w:right="1827"/>
        <w:rPr>
          <w:sz w:val="24"/>
          <w:szCs w:val="24"/>
        </w:rPr>
      </w:pPr>
    </w:p>
    <w:sectPr w:rsidR="002237D8" w:rsidRPr="000E0B98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D8"/>
    <w:rsid w:val="000E0B98"/>
    <w:rsid w:val="002237D8"/>
    <w:rsid w:val="005F4277"/>
    <w:rsid w:val="008E458D"/>
    <w:rsid w:val="009E190E"/>
    <w:rsid w:val="00DC7964"/>
    <w:rsid w:val="00E855DB"/>
    <w:rsid w:val="00F1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1049"/>
  <w15:docId w15:val="{BC8F5BA1-BCC7-478D-8B28-F89CA592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3163" w:right="3164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19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aelfm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Mike</dc:creator>
  <cp:lastModifiedBy>Michael Myers</cp:lastModifiedBy>
  <cp:revision>2</cp:revision>
  <dcterms:created xsi:type="dcterms:W3CDTF">2022-05-08T22:09:00Z</dcterms:created>
  <dcterms:modified xsi:type="dcterms:W3CDTF">2022-05-08T22:09:00Z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2020-08-18T00:00:00Z</vt:filetime>
  </property>
</Properties>
</file>